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B30F06" w:rsidRDefault="00B30F06" w:rsidP="00B30F06">
      <w:pPr>
        <w:spacing w:after="0"/>
        <w:jc w:val="center"/>
        <w:rPr>
          <w:rFonts w:asciiTheme="minorEastAsia" w:eastAsiaTheme="minorEastAsia" w:hAnsiTheme="minorEastAsia" w:hint="eastAsia"/>
          <w:sz w:val="44"/>
          <w:szCs w:val="44"/>
        </w:rPr>
      </w:pPr>
      <w:r w:rsidRPr="00B30F06">
        <w:rPr>
          <w:rFonts w:asciiTheme="minorEastAsia" w:eastAsiaTheme="minorEastAsia" w:hAnsiTheme="minorEastAsia" w:hint="eastAsia"/>
          <w:sz w:val="44"/>
          <w:szCs w:val="44"/>
        </w:rPr>
        <w:t>划时代事件 里程碑意义——论学习贯彻习近平总书记在纪念五四运动100周年大会上重要讲话</w:t>
      </w:r>
    </w:p>
    <w:p w:rsidR="00B30F06" w:rsidRPr="00B30F06" w:rsidRDefault="00B30F06" w:rsidP="00B30F06">
      <w:pPr>
        <w:widowControl w:val="0"/>
        <w:spacing w:beforeLines="100" w:afterLines="100"/>
        <w:jc w:val="center"/>
        <w:rPr>
          <w:rFonts w:ascii="楷体" w:eastAsia="楷体" w:hAnsi="楷体" w:hint="eastAsia"/>
          <w:sz w:val="28"/>
          <w:szCs w:val="28"/>
        </w:rPr>
      </w:pPr>
      <w:r w:rsidRPr="00B30F06">
        <w:rPr>
          <w:rFonts w:ascii="楷体" w:eastAsia="楷体" w:hAnsi="楷体" w:hint="eastAsia"/>
          <w:sz w:val="28"/>
          <w:szCs w:val="28"/>
        </w:rPr>
        <w:t>（ 2019年05月02日   01 版）</w:t>
      </w:r>
    </w:p>
    <w:p w:rsidR="00B30F06" w:rsidRPr="00B30F06" w:rsidRDefault="00B30F06" w:rsidP="00B30F06">
      <w:pPr>
        <w:spacing w:after="0"/>
        <w:ind w:firstLineChars="200" w:firstLine="640"/>
        <w:rPr>
          <w:rFonts w:ascii="仿宋" w:eastAsia="仿宋" w:hAnsi="仿宋"/>
          <w:sz w:val="32"/>
          <w:szCs w:val="32"/>
        </w:rPr>
      </w:pPr>
      <w:r w:rsidRPr="00B30F06">
        <w:rPr>
          <w:rFonts w:ascii="仿宋" w:eastAsia="仿宋" w:hAnsi="仿宋" w:hint="eastAsia"/>
          <w:sz w:val="32"/>
          <w:szCs w:val="32"/>
        </w:rPr>
        <w:t>一个历史事件的重大价值和深远意义，往往随着时间的推移愈益彰显，经历实践的检验愈益明晰。</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这是中国近现代史上具有划时代意义的一个重大事件”“以磅礴之力鼓动了中国人民和中华民族实现民族复兴的志向和信心”“在近代以来中华民族追求民族独立和发展进步的历史进程中具有里程碑意义”，习近平总书记在纪念五四运动100周年大会上的重要讲话，深刻阐述了五四运动的历史意义和时代价值，为我们重温100年前那段激情燃烧的岁月，更好地弘扬五四精神、激发复兴力量，提供了思想遵循和行动指南。</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这场运动，促进了马克思主义在中国的传播，促进了马克思主义同中国工人运动的结合，为中国共产党成立做了思想上干部上的准备。五四运动以来，建立中国共产党、成立中华人民共和国、推进改革开放和中国特色社会主义事业，成为我国发生的三大历史性事件，也成为近代以来实现中华民族伟大复兴的三大里程碑。</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历史是最好的老师，它忠实记录下一个国家走过的足迹，也给一个国家未来的发展提供启示。今天，我们纪念五四运动，就要高举爱国主义的伟大旗帜。五四运动，孕育了以爱国、进步、民主、科学为主要内容的伟大五四精神，其核心是爱国主义精神。历史深刻表明，爱国主义自古以来就流淌在中华民族血脉之中，去不掉，打不破，灭</w:t>
      </w:r>
      <w:r w:rsidRPr="00B30F06">
        <w:rPr>
          <w:rFonts w:ascii="仿宋" w:eastAsia="仿宋" w:hAnsi="仿宋" w:hint="eastAsia"/>
          <w:sz w:val="32"/>
          <w:szCs w:val="32"/>
        </w:rPr>
        <w:lastRenderedPageBreak/>
        <w:t>不了，是中国人民和中华民族维护民族独立和民族尊严的强大精神动力，只要高举爱国主义的伟大旗帜，中国人民和中华民族就能在改造中国、改造世界的拼搏中迸发出排山倒海的历史伟力。</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今天，我们纪念五四运动，就要激发追求真理、追求进步的行动自觉。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历史深刻表明，有了马克思主义，有了中国共产党领导，有了中国人民和中华民族的伟大觉醒，中国人民和中华民族追求真理、追求进步的潮流从此就是任何人都阻挡不了的。</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今天，我们纪念五四运动，就要弘扬永久奋斗的伟大传统。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历史深刻表明，只要中国人民和中华民族勇于为改变自己的命运而奋斗牺牲，我们的国家就一定能够走向富强，我们的民族就一定能够实现伟大复兴。</w:t>
      </w:r>
    </w:p>
    <w:p w:rsidR="00B30F06" w:rsidRPr="00B30F06" w:rsidRDefault="00B30F06" w:rsidP="00B30F06">
      <w:pPr>
        <w:spacing w:after="0"/>
        <w:rPr>
          <w:rFonts w:ascii="仿宋" w:eastAsia="仿宋" w:hAnsi="仿宋"/>
          <w:sz w:val="32"/>
          <w:szCs w:val="32"/>
        </w:rPr>
      </w:pPr>
      <w:r w:rsidRPr="00B30F06">
        <w:rPr>
          <w:rFonts w:ascii="仿宋" w:eastAsia="仿宋" w:hAnsi="仿宋" w:hint="eastAsia"/>
          <w:sz w:val="32"/>
          <w:szCs w:val="32"/>
        </w:rPr>
        <w:t xml:space="preserve">　　时间之河川流不息，复兴路上风华正茂。100年后的今天，在中国共产党的领导下，中华民族伟大复兴展现出前所未有的光明前景。接过历史的接力棒，在百舸争流中劈波斩浪、在千帆竞发中勇立潮头，我们就一定能让五四精神放射出更加夺目的时代光芒，在新时代开创中华民族更加美好的明天。</w:t>
      </w:r>
    </w:p>
    <w:sectPr w:rsidR="00B30F06" w:rsidRPr="00B30F0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30F06"/>
    <w:rsid w:val="00D31D50"/>
    <w:rsid w:val="00E74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3957464">
      <w:bodyDiv w:val="1"/>
      <w:marLeft w:val="0"/>
      <w:marRight w:val="0"/>
      <w:marTop w:val="0"/>
      <w:marBottom w:val="0"/>
      <w:divBdr>
        <w:top w:val="none" w:sz="0" w:space="0" w:color="auto"/>
        <w:left w:val="none" w:sz="0" w:space="0" w:color="auto"/>
        <w:bottom w:val="none" w:sz="0" w:space="0" w:color="auto"/>
        <w:right w:val="none" w:sz="0" w:space="0" w:color="auto"/>
      </w:divBdr>
      <w:divsChild>
        <w:div w:id="1405446079">
          <w:marLeft w:val="0"/>
          <w:marRight w:val="0"/>
          <w:marTop w:val="0"/>
          <w:marBottom w:val="0"/>
          <w:divBdr>
            <w:top w:val="none" w:sz="0" w:space="0" w:color="auto"/>
            <w:left w:val="none" w:sz="0" w:space="0" w:color="auto"/>
            <w:bottom w:val="none" w:sz="0" w:space="0" w:color="auto"/>
            <w:right w:val="none" w:sz="0" w:space="0" w:color="auto"/>
          </w:divBdr>
          <w:divsChild>
            <w:div w:id="285545979">
              <w:marLeft w:val="0"/>
              <w:marRight w:val="0"/>
              <w:marTop w:val="100"/>
              <w:marBottom w:val="100"/>
              <w:divBdr>
                <w:top w:val="none" w:sz="0" w:space="0" w:color="auto"/>
                <w:left w:val="none" w:sz="0" w:space="0" w:color="auto"/>
                <w:bottom w:val="none" w:sz="0" w:space="0" w:color="auto"/>
                <w:right w:val="none" w:sz="0" w:space="0" w:color="auto"/>
              </w:divBdr>
              <w:divsChild>
                <w:div w:id="881750975">
                  <w:marLeft w:val="0"/>
                  <w:marRight w:val="0"/>
                  <w:marTop w:val="0"/>
                  <w:marBottom w:val="0"/>
                  <w:divBdr>
                    <w:top w:val="none" w:sz="0" w:space="0" w:color="auto"/>
                    <w:left w:val="none" w:sz="0" w:space="0" w:color="auto"/>
                    <w:bottom w:val="none" w:sz="0" w:space="0" w:color="auto"/>
                    <w:right w:val="none" w:sz="0" w:space="0" w:color="auto"/>
                  </w:divBdr>
                  <w:divsChild>
                    <w:div w:id="1306199138">
                      <w:marLeft w:val="0"/>
                      <w:marRight w:val="0"/>
                      <w:marTop w:val="225"/>
                      <w:marBottom w:val="0"/>
                      <w:divBdr>
                        <w:top w:val="none" w:sz="0" w:space="0" w:color="auto"/>
                        <w:left w:val="none" w:sz="0" w:space="0" w:color="auto"/>
                        <w:bottom w:val="none" w:sz="0" w:space="0" w:color="auto"/>
                        <w:right w:val="none" w:sz="0" w:space="0" w:color="auto"/>
                      </w:divBdr>
                      <w:divsChild>
                        <w:div w:id="2606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8446">
      <w:bodyDiv w:val="1"/>
      <w:marLeft w:val="0"/>
      <w:marRight w:val="0"/>
      <w:marTop w:val="0"/>
      <w:marBottom w:val="0"/>
      <w:divBdr>
        <w:top w:val="none" w:sz="0" w:space="0" w:color="auto"/>
        <w:left w:val="none" w:sz="0" w:space="0" w:color="auto"/>
        <w:bottom w:val="none" w:sz="0" w:space="0" w:color="auto"/>
        <w:right w:val="none" w:sz="0" w:space="0" w:color="auto"/>
      </w:divBdr>
      <w:divsChild>
        <w:div w:id="47920335">
          <w:marLeft w:val="0"/>
          <w:marRight w:val="0"/>
          <w:marTop w:val="0"/>
          <w:marBottom w:val="0"/>
          <w:divBdr>
            <w:top w:val="none" w:sz="0" w:space="0" w:color="auto"/>
            <w:left w:val="none" w:sz="0" w:space="0" w:color="auto"/>
            <w:bottom w:val="none" w:sz="0" w:space="0" w:color="auto"/>
            <w:right w:val="none" w:sz="0" w:space="0" w:color="auto"/>
          </w:divBdr>
          <w:divsChild>
            <w:div w:id="918095158">
              <w:marLeft w:val="0"/>
              <w:marRight w:val="0"/>
              <w:marTop w:val="100"/>
              <w:marBottom w:val="100"/>
              <w:divBdr>
                <w:top w:val="none" w:sz="0" w:space="0" w:color="auto"/>
                <w:left w:val="none" w:sz="0" w:space="0" w:color="auto"/>
                <w:bottom w:val="none" w:sz="0" w:space="0" w:color="auto"/>
                <w:right w:val="none" w:sz="0" w:space="0" w:color="auto"/>
              </w:divBdr>
              <w:divsChild>
                <w:div w:id="1317295558">
                  <w:marLeft w:val="0"/>
                  <w:marRight w:val="0"/>
                  <w:marTop w:val="0"/>
                  <w:marBottom w:val="0"/>
                  <w:divBdr>
                    <w:top w:val="none" w:sz="0" w:space="0" w:color="auto"/>
                    <w:left w:val="none" w:sz="0" w:space="0" w:color="auto"/>
                    <w:bottom w:val="none" w:sz="0" w:space="0" w:color="auto"/>
                    <w:right w:val="none" w:sz="0" w:space="0" w:color="auto"/>
                  </w:divBdr>
                  <w:divsChild>
                    <w:div w:id="1344941081">
                      <w:marLeft w:val="0"/>
                      <w:marRight w:val="0"/>
                      <w:marTop w:val="225"/>
                      <w:marBottom w:val="0"/>
                      <w:divBdr>
                        <w:top w:val="none" w:sz="0" w:space="0" w:color="auto"/>
                        <w:left w:val="none" w:sz="0" w:space="0" w:color="auto"/>
                        <w:bottom w:val="none" w:sz="0" w:space="0" w:color="auto"/>
                        <w:right w:val="none" w:sz="0" w:space="0" w:color="auto"/>
                      </w:divBdr>
                      <w:divsChild>
                        <w:div w:id="292297698">
                          <w:marLeft w:val="0"/>
                          <w:marRight w:val="0"/>
                          <w:marTop w:val="0"/>
                          <w:marBottom w:val="0"/>
                          <w:divBdr>
                            <w:top w:val="none" w:sz="0" w:space="0" w:color="auto"/>
                            <w:left w:val="none" w:sz="0" w:space="0" w:color="auto"/>
                            <w:bottom w:val="none" w:sz="0" w:space="0" w:color="auto"/>
                            <w:right w:val="none" w:sz="0" w:space="0" w:color="auto"/>
                          </w:divBdr>
                          <w:divsChild>
                            <w:div w:id="1173494282">
                              <w:marLeft w:val="0"/>
                              <w:marRight w:val="0"/>
                              <w:marTop w:val="0"/>
                              <w:marBottom w:val="0"/>
                              <w:divBdr>
                                <w:top w:val="none" w:sz="0" w:space="0" w:color="auto"/>
                                <w:left w:val="none" w:sz="0" w:space="0" w:color="auto"/>
                                <w:bottom w:val="none" w:sz="0" w:space="0" w:color="auto"/>
                                <w:right w:val="none" w:sz="0" w:space="0" w:color="auto"/>
                              </w:divBdr>
                              <w:divsChild>
                                <w:div w:id="5152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2</cp:revision>
  <dcterms:created xsi:type="dcterms:W3CDTF">2008-09-11T17:20:00Z</dcterms:created>
  <dcterms:modified xsi:type="dcterms:W3CDTF">2019-05-05T01:00:00Z</dcterms:modified>
</cp:coreProperties>
</file>